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18B" w:rsidP="008D218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 қазан Халықаралық қыздар күніңе орай 4-13 қазан аралығында Республикалық онкүндік өтуде. Бүгінгі күнде қоғамдағы қыз балаларымыздың құқықтарын сақтауда, ересектер қатарынан зорлық-зомбылыққа түспеу</w:t>
      </w:r>
      <w:r w:rsidR="00756072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оларды қорғауда насихаттық жұмыстар кең жүргізілуде.  Мектепте қыз бала</w:t>
      </w:r>
      <w:r w:rsidR="00756072">
        <w:rPr>
          <w:rFonts w:ascii="Times New Roman" w:hAnsi="Times New Roman" w:cs="Times New Roman"/>
          <w:sz w:val="24"/>
          <w:szCs w:val="24"/>
          <w:lang w:val="kk-KZ"/>
        </w:rPr>
        <w:t>лардың ерте жыныстық қарым-қатынас</w:t>
      </w:r>
      <w:r>
        <w:rPr>
          <w:rFonts w:ascii="Times New Roman" w:hAnsi="Times New Roman" w:cs="Times New Roman"/>
          <w:sz w:val="24"/>
          <w:szCs w:val="24"/>
          <w:lang w:val="kk-KZ"/>
        </w:rPr>
        <w:t>қа түспеуді алдын алу мақсатында 8-9 сынып қыздарына  «Қызға қырық үйден тыйым» атты әңгіме өткізілді. Мектеп медбикесі Байзакова Ж.С. қазіргі кездегі ерте жыныстық қатынастардың қыз бала өміріңе, оның болашақ репродуктивті денсаулығына зиянын</w:t>
      </w:r>
      <w:r w:rsidR="00756072">
        <w:rPr>
          <w:rFonts w:ascii="Times New Roman" w:hAnsi="Times New Roman" w:cs="Times New Roman"/>
          <w:sz w:val="24"/>
          <w:szCs w:val="24"/>
          <w:lang w:val="kk-KZ"/>
        </w:rPr>
        <w:t>, ұлттық тәрбиеге қайшы екендігін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айтты. Әңгіме барысында </w:t>
      </w:r>
      <w:r w:rsidR="00756072">
        <w:rPr>
          <w:rFonts w:ascii="Times New Roman" w:hAnsi="Times New Roman" w:cs="Times New Roman"/>
          <w:sz w:val="24"/>
          <w:szCs w:val="24"/>
          <w:lang w:val="kk-KZ"/>
        </w:rPr>
        <w:t xml:space="preserve">қыз балалардың жағдай мен құқықтары туралы Қазақстандық және әлемдік статистикалық мәліметтер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айтылды. </w:t>
      </w:r>
    </w:p>
    <w:p w:rsidR="00756072" w:rsidRDefault="00756072" w:rsidP="008D218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218B" w:rsidRDefault="00756072" w:rsidP="008D218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5940425" cy="3565183"/>
            <wp:effectExtent l="19050" t="0" r="3175" b="0"/>
            <wp:docPr id="1" name="Рисунок 1" descr="C:\Users\User\AppData\Local\Microsoft\Windows\Temporary Internet Files\Content.Word\IMG-201710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1017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72" w:rsidRPr="008D218B" w:rsidRDefault="00756072" w:rsidP="008D218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3565183"/>
            <wp:effectExtent l="19050" t="0" r="3175" b="0"/>
            <wp:docPr id="4" name="Рисунок 4" descr="C:\Users\User\AppData\Local\Microsoft\Windows\Temporary Internet Files\Content.Word\IMG-201710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71017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072" w:rsidRPr="008D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8D218B"/>
    <w:rsid w:val="00756072"/>
    <w:rsid w:val="008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2017-10-17T17:06:00Z</dcterms:created>
  <dcterms:modified xsi:type="dcterms:W3CDTF">2017-10-17T17:27:00Z</dcterms:modified>
</cp:coreProperties>
</file>